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75F52" w14:textId="062FB191" w:rsidR="004756D3" w:rsidRPr="00C137E1" w:rsidRDefault="00A32546" w:rsidP="004756D3">
      <w:pPr>
        <w:spacing w:after="360"/>
        <w:jc w:val="right"/>
        <w:rPr>
          <w:rFonts w:ascii="Times" w:eastAsia="Times New Roman" w:hAnsi="Times" w:cstheme="minorHAnsi"/>
          <w:b/>
          <w:color w:val="000000" w:themeColor="text1"/>
        </w:rPr>
      </w:pPr>
      <w:r>
        <w:rPr>
          <w:rFonts w:ascii="Times" w:eastAsia="Times New Roman" w:hAnsi="Times" w:cstheme="minorHAnsi"/>
          <w:b/>
          <w:color w:val="000000" w:themeColor="text1"/>
        </w:rPr>
        <w:t>17</w:t>
      </w:r>
      <w:r w:rsidR="004C5C5E" w:rsidRPr="00C137E1">
        <w:rPr>
          <w:rFonts w:ascii="Times" w:eastAsia="Times New Roman" w:hAnsi="Times" w:cstheme="minorHAnsi"/>
          <w:b/>
          <w:color w:val="000000" w:themeColor="text1"/>
          <w:vertAlign w:val="superscript"/>
        </w:rPr>
        <w:t>th</w:t>
      </w:r>
      <w:r w:rsidR="00C72A39" w:rsidRPr="00C137E1">
        <w:rPr>
          <w:rFonts w:ascii="Times" w:eastAsia="Times New Roman" w:hAnsi="Times" w:cstheme="minorHAnsi"/>
          <w:b/>
          <w:color w:val="000000" w:themeColor="text1"/>
        </w:rPr>
        <w:t xml:space="preserve"> </w:t>
      </w:r>
      <w:r w:rsidR="009607AE">
        <w:rPr>
          <w:rFonts w:ascii="Times" w:eastAsia="Times New Roman" w:hAnsi="Times" w:cstheme="minorHAnsi"/>
          <w:b/>
          <w:color w:val="000000" w:themeColor="text1"/>
        </w:rPr>
        <w:t>November</w:t>
      </w:r>
      <w:r w:rsidR="004756D3" w:rsidRPr="00C137E1">
        <w:rPr>
          <w:rFonts w:ascii="Times" w:eastAsia="Times New Roman" w:hAnsi="Times" w:cstheme="minorHAnsi"/>
          <w:b/>
          <w:color w:val="000000" w:themeColor="text1"/>
        </w:rPr>
        <w:t xml:space="preserve"> 202</w:t>
      </w:r>
      <w:r w:rsidR="00C137E1">
        <w:rPr>
          <w:rFonts w:ascii="Times" w:eastAsia="Times New Roman" w:hAnsi="Times" w:cstheme="minorHAnsi"/>
          <w:b/>
          <w:color w:val="000000" w:themeColor="text1"/>
        </w:rPr>
        <w:t>1</w:t>
      </w:r>
    </w:p>
    <w:p w14:paraId="19354212" w14:textId="7D3F35A7" w:rsidR="003E292D" w:rsidRPr="00C137E1" w:rsidRDefault="009B1A15" w:rsidP="00C61F62">
      <w:pPr>
        <w:spacing w:after="360"/>
        <w:jc w:val="center"/>
        <w:rPr>
          <w:rFonts w:ascii="Times" w:eastAsia="Times New Roman" w:hAnsi="Times" w:cstheme="minorHAnsi"/>
          <w:b/>
          <w:color w:val="000000" w:themeColor="text1"/>
        </w:rPr>
      </w:pPr>
      <w:r w:rsidRPr="00C137E1">
        <w:rPr>
          <w:rFonts w:ascii="Times" w:eastAsia="Times New Roman" w:hAnsi="Times" w:cstheme="minorHAnsi"/>
          <w:b/>
          <w:color w:val="000000" w:themeColor="text1"/>
        </w:rPr>
        <w:t xml:space="preserve">PRESS RELEASE </w:t>
      </w:r>
    </w:p>
    <w:p w14:paraId="2D5B2AD7" w14:textId="21AF6575" w:rsidR="00A32546" w:rsidRDefault="00A32546" w:rsidP="00A32546">
      <w:pPr>
        <w:jc w:val="center"/>
        <w:rPr>
          <w:rFonts w:ascii="Times" w:hAnsi="Times"/>
          <w:b/>
          <w:bCs/>
          <w:sz w:val="36"/>
          <w:szCs w:val="36"/>
        </w:rPr>
      </w:pPr>
      <w:r w:rsidRPr="00596C29">
        <w:rPr>
          <w:rFonts w:ascii="Times" w:hAnsi="Times"/>
          <w:b/>
          <w:bCs/>
          <w:sz w:val="36"/>
          <w:szCs w:val="36"/>
        </w:rPr>
        <w:t>Collagen’s sales surge shows consumers want animal protein as well as plant-based</w:t>
      </w:r>
    </w:p>
    <w:p w14:paraId="1D874FD3" w14:textId="77777777" w:rsidR="00A32546" w:rsidRPr="00596C29" w:rsidRDefault="00A32546" w:rsidP="00A32546">
      <w:pPr>
        <w:jc w:val="center"/>
        <w:rPr>
          <w:rFonts w:ascii="Times" w:hAnsi="Times"/>
          <w:b/>
          <w:bCs/>
          <w:sz w:val="36"/>
          <w:szCs w:val="36"/>
        </w:rPr>
      </w:pPr>
    </w:p>
    <w:p w14:paraId="6B0E23B2" w14:textId="77777777" w:rsidR="00A32546" w:rsidRPr="00A32546" w:rsidRDefault="00A32546" w:rsidP="00A32546">
      <w:pPr>
        <w:rPr>
          <w:rFonts w:ascii="Times" w:hAnsi="Times" w:cs="Times New Roman"/>
          <w:lang w:val="en-US"/>
        </w:rPr>
      </w:pPr>
      <w:proofErr w:type="gramStart"/>
      <w:r w:rsidRPr="00A32546">
        <w:rPr>
          <w:rFonts w:ascii="Times" w:hAnsi="Times"/>
        </w:rPr>
        <w:t>Rapidly-rising</w:t>
      </w:r>
      <w:proofErr w:type="gramEnd"/>
      <w:r w:rsidRPr="00A32546">
        <w:rPr>
          <w:rFonts w:ascii="Times" w:hAnsi="Times"/>
        </w:rPr>
        <w:t xml:space="preserve"> demand for collagen is a reminder that consumers don’t want only plant-based products, according to </w:t>
      </w:r>
      <w:r w:rsidRPr="00A32546">
        <w:rPr>
          <w:rFonts w:ascii="Times" w:hAnsi="Times" w:cs="Times New Roman"/>
          <w:lang w:val="en-US"/>
        </w:rPr>
        <w:t>Julian Mellentin, director of food &amp; nutrition consultancy New Nutrition Business.</w:t>
      </w:r>
    </w:p>
    <w:p w14:paraId="187C5FE6" w14:textId="77777777" w:rsidR="00A32546" w:rsidRPr="00A32546" w:rsidRDefault="00A32546" w:rsidP="00A32546">
      <w:pPr>
        <w:pStyle w:val="NormalWeb"/>
        <w:rPr>
          <w:rFonts w:ascii="Times" w:hAnsi="Times"/>
        </w:rPr>
      </w:pPr>
      <w:r w:rsidRPr="00A32546">
        <w:rPr>
          <w:rFonts w:ascii="Times" w:hAnsi="Times"/>
        </w:rPr>
        <w:t xml:space="preserve">“People are also very much open to innovation in animal-based products,” says Mellentin. “Collagen is an excellent example, with its image as a ‘protein </w:t>
      </w:r>
      <w:proofErr w:type="spellStart"/>
      <w:r w:rsidRPr="00A32546">
        <w:rPr>
          <w:rFonts w:ascii="Times" w:hAnsi="Times"/>
        </w:rPr>
        <w:t>plus’</w:t>
      </w:r>
      <w:proofErr w:type="spellEnd"/>
      <w:r w:rsidRPr="00A32546">
        <w:rPr>
          <w:rFonts w:ascii="Times" w:hAnsi="Times"/>
        </w:rPr>
        <w:t xml:space="preserve"> ingredient with benefits for skin, nails, </w:t>
      </w:r>
      <w:proofErr w:type="gramStart"/>
      <w:r w:rsidRPr="00A32546">
        <w:rPr>
          <w:rFonts w:ascii="Times" w:hAnsi="Times"/>
        </w:rPr>
        <w:t>hair</w:t>
      </w:r>
      <w:proofErr w:type="gramEnd"/>
      <w:r w:rsidRPr="00A32546">
        <w:rPr>
          <w:rFonts w:ascii="Times" w:hAnsi="Times"/>
        </w:rPr>
        <w:t xml:space="preserve"> and joints. The evidence from growing sales of supplements is that consumers find these benefits credible and compelling.” </w:t>
      </w:r>
    </w:p>
    <w:p w14:paraId="7677B452" w14:textId="77777777" w:rsidR="00A32546" w:rsidRPr="00A32546" w:rsidRDefault="00A32546" w:rsidP="00A32546">
      <w:pPr>
        <w:rPr>
          <w:rFonts w:ascii="Times" w:hAnsi="Times" w:cs="Times New Roman"/>
          <w:lang w:val="en-US"/>
        </w:rPr>
      </w:pPr>
      <w:r w:rsidRPr="00A32546">
        <w:rPr>
          <w:rFonts w:ascii="Times" w:hAnsi="Times" w:cs="Times New Roman"/>
          <w:lang w:val="en-US"/>
        </w:rPr>
        <w:t xml:space="preserve">Mellentin is the author of the </w:t>
      </w:r>
      <w:proofErr w:type="gramStart"/>
      <w:r w:rsidRPr="00A32546">
        <w:rPr>
          <w:rFonts w:ascii="Times" w:hAnsi="Times" w:cs="Times New Roman"/>
          <w:lang w:val="en-US"/>
        </w:rPr>
        <w:t>highly-respected</w:t>
      </w:r>
      <w:proofErr w:type="gramEnd"/>
      <w:r w:rsidRPr="00A32546">
        <w:rPr>
          <w:rFonts w:ascii="Times" w:hAnsi="Times" w:cs="Times New Roman"/>
          <w:lang w:val="en-US"/>
        </w:rPr>
        <w:t xml:space="preserve"> annual trends report </w:t>
      </w:r>
      <w:r w:rsidRPr="00A32546">
        <w:rPr>
          <w:rFonts w:ascii="Times" w:hAnsi="Times" w:cs="Times New Roman"/>
          <w:i/>
          <w:iCs/>
          <w:lang w:val="en-US"/>
        </w:rPr>
        <w:t xml:space="preserve">10 Key Trends in Food, Nutrition &amp; Health. </w:t>
      </w:r>
      <w:r w:rsidRPr="00A32546">
        <w:rPr>
          <w:rFonts w:ascii="Times" w:hAnsi="Times" w:cs="Times New Roman"/>
          <w:lang w:val="en-US"/>
        </w:rPr>
        <w:t>Its 2022 edition, just published,</w:t>
      </w:r>
      <w:r w:rsidRPr="00A32546">
        <w:rPr>
          <w:rFonts w:ascii="Times" w:hAnsi="Times" w:cs="Times New Roman"/>
          <w:i/>
          <w:iCs/>
          <w:lang w:val="en-US"/>
        </w:rPr>
        <w:t xml:space="preserve"> </w:t>
      </w:r>
      <w:r w:rsidRPr="00A32546">
        <w:rPr>
          <w:rFonts w:ascii="Times" w:hAnsi="Times" w:cs="Times New Roman"/>
          <w:lang w:val="en-US"/>
        </w:rPr>
        <w:t>identifies collagen as one of the ways companies can connect to the powerful key trend of Animal Protein.</w:t>
      </w:r>
    </w:p>
    <w:p w14:paraId="694DAFB6" w14:textId="77777777" w:rsidR="00A32546" w:rsidRPr="00A32546" w:rsidRDefault="00A32546" w:rsidP="00A32546">
      <w:pPr>
        <w:pStyle w:val="NormalWeb"/>
        <w:rPr>
          <w:rFonts w:ascii="Times" w:hAnsi="Times"/>
        </w:rPr>
      </w:pPr>
      <w:r w:rsidRPr="00A32546">
        <w:rPr>
          <w:rFonts w:ascii="Times" w:hAnsi="Times"/>
        </w:rPr>
        <w:t>“Collagen is a protein that makes up about a third of all the protein in the human body,” he explains. “It has the whole ‘nutrient that can do no wrong’ protein health halo, plus delivering the benefit that people want most – to look good. And when you look good, you feel good.”</w:t>
      </w:r>
    </w:p>
    <w:p w14:paraId="645AD81E" w14:textId="77777777" w:rsidR="00A32546" w:rsidRPr="00A32546" w:rsidRDefault="00A32546" w:rsidP="00A32546">
      <w:pPr>
        <w:pStyle w:val="NormalWeb"/>
        <w:rPr>
          <w:rFonts w:ascii="Times" w:hAnsi="Times"/>
        </w:rPr>
      </w:pPr>
      <w:r w:rsidRPr="00A32546">
        <w:rPr>
          <w:rFonts w:ascii="Times" w:hAnsi="Times"/>
        </w:rPr>
        <w:t>The profile of collagen buyers skews strongly towards Gen Z and younger Millennial women – many of whom describe their diets as plant-based, or at least flexitarian, yet have eagerly embraced bovine collagen. Collagen has become a must-have in the routine of a growing percentage of young women, who add collagen powder to their morning smoothies; older age-groups (men as well as women) add collagen powder to their first coffee of the day. Other consumers have embraced collagen-rich bone broth.</w:t>
      </w:r>
    </w:p>
    <w:p w14:paraId="0C21F289" w14:textId="77777777" w:rsidR="00A32546" w:rsidRPr="00A32546" w:rsidRDefault="00A32546" w:rsidP="00A32546">
      <w:pPr>
        <w:rPr>
          <w:rFonts w:ascii="Times" w:hAnsi="Times" w:cs="Times New Roman"/>
        </w:rPr>
      </w:pPr>
      <w:r w:rsidRPr="00A32546">
        <w:rPr>
          <w:rFonts w:ascii="Times" w:hAnsi="Times" w:cs="Times New Roman"/>
        </w:rPr>
        <w:t xml:space="preserve">Collagen has become hugely popular on social media. Research from </w:t>
      </w:r>
      <w:r w:rsidRPr="00A32546">
        <w:rPr>
          <w:rFonts w:ascii="Times" w:hAnsi="Times" w:cs="Times New Roman"/>
          <w:i/>
          <w:iCs/>
        </w:rPr>
        <w:t>New Nutrition Business</w:t>
      </w:r>
      <w:r w:rsidRPr="00A32546">
        <w:rPr>
          <w:rFonts w:ascii="Times" w:hAnsi="Times" w:cs="Times New Roman"/>
        </w:rPr>
        <w:t xml:space="preserve"> shows that during 2020, collagen was one of the fastest-growing health ingredients on Instagram, with posts using the hashtag #collagen growing by 29%.</w:t>
      </w:r>
    </w:p>
    <w:p w14:paraId="0D621A02" w14:textId="77777777" w:rsidR="00A32546" w:rsidRPr="00A32546" w:rsidRDefault="00A32546" w:rsidP="00A32546">
      <w:pPr>
        <w:rPr>
          <w:rFonts w:ascii="Times" w:hAnsi="Times" w:cs="Times New Roman"/>
        </w:rPr>
      </w:pPr>
    </w:p>
    <w:p w14:paraId="078C86F6" w14:textId="77777777" w:rsidR="00A32546" w:rsidRPr="00A32546" w:rsidRDefault="00A32546" w:rsidP="00A32546">
      <w:pPr>
        <w:rPr>
          <w:rFonts w:ascii="Times" w:hAnsi="Times" w:cs="Times New Roman"/>
        </w:rPr>
      </w:pPr>
      <w:r w:rsidRPr="00A32546">
        <w:rPr>
          <w:rFonts w:ascii="Times" w:hAnsi="Times" w:cs="Times New Roman"/>
        </w:rPr>
        <w:t xml:space="preserve">Most of these posts relate to personal care products which use collagen topically, but what happens in skincare often migrates to foods and supplements. Mintel GNPD data shows a 70% jump in launches of food &amp; beverage products containing collagen between 2015-2020. </w:t>
      </w:r>
    </w:p>
    <w:p w14:paraId="352242BD" w14:textId="77777777" w:rsidR="00A32546" w:rsidRPr="00A32546" w:rsidRDefault="00A32546" w:rsidP="00A32546">
      <w:pPr>
        <w:rPr>
          <w:rFonts w:ascii="Times" w:hAnsi="Times" w:cs="Times New Roman"/>
        </w:rPr>
      </w:pPr>
    </w:p>
    <w:p w14:paraId="7E672F6A" w14:textId="77777777" w:rsidR="00A32546" w:rsidRPr="00A32546" w:rsidRDefault="00A32546" w:rsidP="00A32546">
      <w:pPr>
        <w:rPr>
          <w:rFonts w:ascii="Times" w:hAnsi="Times" w:cs="Times New Roman"/>
        </w:rPr>
      </w:pPr>
      <w:r w:rsidRPr="00A32546">
        <w:rPr>
          <w:rFonts w:ascii="Times" w:hAnsi="Times" w:cs="Times New Roman"/>
        </w:rPr>
        <w:t xml:space="preserve">And scientific studies looking at collagen’s effects on human health have doubled since 2000, with bone health, skin/aging, muscle and joint health the most </w:t>
      </w:r>
      <w:proofErr w:type="gramStart"/>
      <w:r w:rsidRPr="00A32546">
        <w:rPr>
          <w:rFonts w:ascii="Times" w:hAnsi="Times" w:cs="Times New Roman"/>
        </w:rPr>
        <w:t>commonly-studied</w:t>
      </w:r>
      <w:proofErr w:type="gramEnd"/>
      <w:r w:rsidRPr="00A32546">
        <w:rPr>
          <w:rFonts w:ascii="Times" w:hAnsi="Times" w:cs="Times New Roman"/>
        </w:rPr>
        <w:t xml:space="preserve"> benefits. </w:t>
      </w:r>
    </w:p>
    <w:p w14:paraId="5792DEC8" w14:textId="77777777" w:rsidR="00A32546" w:rsidRPr="00A32546" w:rsidRDefault="00A32546" w:rsidP="00A32546">
      <w:pPr>
        <w:rPr>
          <w:rFonts w:ascii="Times" w:hAnsi="Times" w:cs="Times New Roman"/>
        </w:rPr>
      </w:pPr>
    </w:p>
    <w:p w14:paraId="38798070" w14:textId="77777777" w:rsidR="00A32546" w:rsidRPr="00A32546" w:rsidRDefault="00A32546" w:rsidP="00A32546">
      <w:pPr>
        <w:rPr>
          <w:rFonts w:ascii="Times" w:hAnsi="Times" w:cs="Times New Roman"/>
        </w:rPr>
      </w:pPr>
      <w:r w:rsidRPr="00A32546">
        <w:rPr>
          <w:rFonts w:ascii="Times" w:hAnsi="Times" w:cs="Times New Roman"/>
        </w:rPr>
        <w:t>“These factors combined present food and beverage companies with a unique opportunity to innovate with collagen,” says Mellentin. “Major companies are already embracing – and seeing success with – the collagen opportunity and we will likely continue to see this for the next few years.”</w:t>
      </w:r>
    </w:p>
    <w:p w14:paraId="2841241A" w14:textId="77777777" w:rsidR="00A32546" w:rsidRPr="00A32546" w:rsidRDefault="00A32546" w:rsidP="00A32546">
      <w:pPr>
        <w:pStyle w:val="NormalWeb"/>
        <w:rPr>
          <w:rFonts w:ascii="Times" w:hAnsi="Times"/>
        </w:rPr>
      </w:pPr>
      <w:r w:rsidRPr="00A32546">
        <w:rPr>
          <w:rFonts w:ascii="Times" w:hAnsi="Times"/>
        </w:rPr>
        <w:lastRenderedPageBreak/>
        <w:t xml:space="preserve">Nestlé entered the collagen business with its acquisition in 2020 of the number 1 collagen </w:t>
      </w:r>
      <w:proofErr w:type="gramStart"/>
      <w:r w:rsidRPr="00A32546">
        <w:rPr>
          <w:rFonts w:ascii="Times" w:hAnsi="Times"/>
        </w:rPr>
        <w:t>brand</w:t>
      </w:r>
      <w:proofErr w:type="gramEnd"/>
      <w:r w:rsidRPr="00A32546">
        <w:rPr>
          <w:rFonts w:ascii="Times" w:hAnsi="Times"/>
        </w:rPr>
        <w:t xml:space="preserve"> in the US, Vital Proteins, for $200m (€173m). Sales of its drinks, snack bars and supplements, which use collagen from grass-fed cattle in Brazil, are growing strongly. It’s available in multiple outlets in North America and Europe, including Whole Foods, Costco, Target, </w:t>
      </w:r>
      <w:proofErr w:type="gramStart"/>
      <w:r w:rsidRPr="00A32546">
        <w:rPr>
          <w:rFonts w:ascii="Times" w:hAnsi="Times"/>
        </w:rPr>
        <w:t>Walgreens</w:t>
      </w:r>
      <w:proofErr w:type="gramEnd"/>
      <w:r w:rsidRPr="00A32546">
        <w:rPr>
          <w:rFonts w:ascii="Times" w:hAnsi="Times"/>
        </w:rPr>
        <w:t xml:space="preserve"> and Kroger, and also sells D2C. Nestlé now markets the brand in Europe and has opened a store on </w:t>
      </w:r>
      <w:proofErr w:type="spellStart"/>
      <w:r w:rsidRPr="00A32546">
        <w:rPr>
          <w:rFonts w:ascii="Times" w:hAnsi="Times"/>
        </w:rPr>
        <w:t>Tmall</w:t>
      </w:r>
      <w:proofErr w:type="spellEnd"/>
      <w:r w:rsidRPr="00A32546">
        <w:rPr>
          <w:rFonts w:ascii="Times" w:hAnsi="Times"/>
        </w:rPr>
        <w:t xml:space="preserve"> (China’s biggest online retailer) for Vital Proteins. </w:t>
      </w:r>
    </w:p>
    <w:p w14:paraId="6612C3FF" w14:textId="77777777" w:rsidR="00A32546" w:rsidRPr="00A32546" w:rsidRDefault="00A32546" w:rsidP="00A32546">
      <w:pPr>
        <w:pStyle w:val="NormalWeb"/>
        <w:rPr>
          <w:rFonts w:ascii="Times" w:hAnsi="Times"/>
        </w:rPr>
      </w:pPr>
      <w:r w:rsidRPr="00A32546">
        <w:rPr>
          <w:rFonts w:ascii="Times" w:hAnsi="Times"/>
        </w:rPr>
        <w:t xml:space="preserve">“Food industry executives tend to fall into the trap of thinking that it is in plant-based where most of the trendy innovations happen that take off with younger consumers,” says Mellentin. </w:t>
      </w:r>
    </w:p>
    <w:p w14:paraId="78F60392" w14:textId="77777777" w:rsidR="00A32546" w:rsidRPr="00A32546" w:rsidRDefault="00A32546" w:rsidP="00A32546">
      <w:pPr>
        <w:pStyle w:val="NormalWeb"/>
        <w:rPr>
          <w:rFonts w:ascii="Times" w:hAnsi="Times"/>
        </w:rPr>
      </w:pPr>
      <w:r w:rsidRPr="00A32546">
        <w:rPr>
          <w:rFonts w:ascii="Times" w:hAnsi="Times"/>
        </w:rPr>
        <w:t>“But animal protein still has significant competitive advantages, including taste, texture, versatility and nutritional quality. And now that livestock farmers are increasingly focused on sustainability and becoming carbon-neutral, this will create a ‘permission to indulge’ halo for animal proteins.”</w:t>
      </w:r>
    </w:p>
    <w:p w14:paraId="10F3F480" w14:textId="77777777" w:rsidR="00A32546" w:rsidRPr="00A32546" w:rsidRDefault="00A32546" w:rsidP="00A32546">
      <w:pPr>
        <w:rPr>
          <w:rFonts w:ascii="Times" w:hAnsi="Times" w:cs="Times New Roman"/>
        </w:rPr>
      </w:pPr>
    </w:p>
    <w:p w14:paraId="79F77ABC" w14:textId="77777777" w:rsidR="00A32546" w:rsidRPr="00A32546" w:rsidRDefault="00A32546" w:rsidP="00A32546">
      <w:pPr>
        <w:rPr>
          <w:rFonts w:ascii="Times" w:eastAsiaTheme="minorEastAsia" w:hAnsi="Times" w:cstheme="minorHAnsi"/>
          <w:b/>
          <w:color w:val="000000" w:themeColor="text1"/>
          <w:lang w:val="en-US"/>
        </w:rPr>
      </w:pPr>
      <w:r w:rsidRPr="00A32546">
        <w:rPr>
          <w:rFonts w:ascii="Times" w:eastAsiaTheme="minorEastAsia" w:hAnsi="Times" w:cstheme="minorHAnsi"/>
          <w:b/>
          <w:color w:val="000000" w:themeColor="text1"/>
          <w:lang w:val="en-US"/>
        </w:rPr>
        <w:t>NOTES FOR EDITORS</w:t>
      </w:r>
    </w:p>
    <w:p w14:paraId="262C6CE5" w14:textId="77777777" w:rsidR="00A32546" w:rsidRPr="00A32546" w:rsidRDefault="00A32546" w:rsidP="00A32546">
      <w:pPr>
        <w:rPr>
          <w:rFonts w:ascii="Times" w:eastAsiaTheme="minorEastAsia" w:hAnsi="Times" w:cstheme="minorHAnsi"/>
          <w:color w:val="000000" w:themeColor="text1"/>
          <w:lang w:val="en-US"/>
        </w:rPr>
      </w:pPr>
    </w:p>
    <w:p w14:paraId="115A4491" w14:textId="77777777" w:rsidR="00A32546" w:rsidRPr="00A32546" w:rsidRDefault="00A32546" w:rsidP="00A32546">
      <w:pPr>
        <w:pStyle w:val="ListParagraph"/>
        <w:numPr>
          <w:ilvl w:val="0"/>
          <w:numId w:val="5"/>
        </w:numPr>
        <w:rPr>
          <w:rFonts w:ascii="Times" w:hAnsi="Times" w:cs="Times New Roman"/>
        </w:rPr>
      </w:pPr>
      <w:r w:rsidRPr="00A32546">
        <w:rPr>
          <w:rFonts w:ascii="Times" w:hAnsi="Times" w:cstheme="minorHAnsi"/>
          <w:color w:val="000000" w:themeColor="text1"/>
        </w:rPr>
        <w:t xml:space="preserve">Data used here is taken from the </w:t>
      </w:r>
      <w:proofErr w:type="gramStart"/>
      <w:r w:rsidRPr="00A32546">
        <w:rPr>
          <w:rFonts w:ascii="Times" w:hAnsi="Times" w:cstheme="minorHAnsi"/>
          <w:color w:val="000000" w:themeColor="text1"/>
        </w:rPr>
        <w:t>newly-published</w:t>
      </w:r>
      <w:proofErr w:type="gramEnd"/>
      <w:r w:rsidRPr="00A32546">
        <w:rPr>
          <w:rFonts w:ascii="Times" w:hAnsi="Times" w:cstheme="minorHAnsi"/>
          <w:color w:val="000000" w:themeColor="text1"/>
        </w:rPr>
        <w:t xml:space="preserve"> report </w:t>
      </w:r>
      <w:r w:rsidRPr="00A32546">
        <w:rPr>
          <w:rFonts w:ascii="Times" w:hAnsi="Times" w:cstheme="minorHAnsi"/>
          <w:i/>
          <w:iCs/>
          <w:color w:val="000000" w:themeColor="text1"/>
        </w:rPr>
        <w:t>10 Key Trends in Food, Nutrition &amp; Health 2022</w:t>
      </w:r>
      <w:r w:rsidRPr="00A32546">
        <w:rPr>
          <w:rFonts w:ascii="Times" w:hAnsi="Times" w:cstheme="minorHAnsi"/>
          <w:color w:val="000000" w:themeColor="text1"/>
        </w:rPr>
        <w:t>, authored by Julian Mellentin. It is the food industry’s only analysis of the key trends which also shows the strategies that companies are using to succeed with the trends.</w:t>
      </w:r>
      <w:r w:rsidRPr="00A32546">
        <w:rPr>
          <w:rFonts w:ascii="Times" w:hAnsi="Times" w:cs="Times New Roman"/>
        </w:rPr>
        <w:t xml:space="preserve"> </w:t>
      </w:r>
      <w:r w:rsidRPr="00A32546">
        <w:rPr>
          <w:rFonts w:ascii="Times" w:hAnsi="Times" w:cstheme="minorHAnsi"/>
          <w:color w:val="000000" w:themeColor="text1"/>
        </w:rPr>
        <w:t xml:space="preserve">More information here: </w:t>
      </w:r>
      <w:hyperlink r:id="rId7" w:history="1">
        <w:r w:rsidRPr="00A32546">
          <w:rPr>
            <w:rStyle w:val="Hyperlink"/>
            <w:rFonts w:ascii="Times" w:hAnsi="Times"/>
          </w:rPr>
          <w:t>https://www.new-nutrition.com/keytrend?id=226</w:t>
        </w:r>
      </w:hyperlink>
      <w:r w:rsidRPr="00A32546">
        <w:rPr>
          <w:rFonts w:ascii="Times" w:hAnsi="Times"/>
        </w:rPr>
        <w:t xml:space="preserve"> </w:t>
      </w:r>
    </w:p>
    <w:p w14:paraId="4F052B11" w14:textId="77777777" w:rsidR="00A32546" w:rsidRPr="00A32546" w:rsidRDefault="00A32546" w:rsidP="00A32546">
      <w:pPr>
        <w:pStyle w:val="ListParagraph"/>
        <w:numPr>
          <w:ilvl w:val="0"/>
          <w:numId w:val="5"/>
        </w:numPr>
        <w:rPr>
          <w:rFonts w:ascii="Times" w:hAnsi="Times" w:cstheme="minorHAnsi"/>
          <w:color w:val="000000" w:themeColor="text1"/>
        </w:rPr>
      </w:pPr>
      <w:r w:rsidRPr="00A32546">
        <w:rPr>
          <w:rFonts w:ascii="Times" w:hAnsi="Times" w:cstheme="minorHAnsi"/>
          <w:color w:val="000000" w:themeColor="text1"/>
        </w:rPr>
        <w:t>Editors can request comment or arrange an interview by contacting:</w:t>
      </w:r>
    </w:p>
    <w:p w14:paraId="14521474" w14:textId="77777777" w:rsidR="00A32546" w:rsidRPr="00A32546" w:rsidRDefault="00A32546" w:rsidP="00A32546">
      <w:pPr>
        <w:ind w:firstLine="720"/>
        <w:rPr>
          <w:rFonts w:ascii="Times" w:hAnsi="Times" w:cstheme="minorHAnsi"/>
          <w:color w:val="000000" w:themeColor="text1"/>
        </w:rPr>
      </w:pPr>
      <w:r w:rsidRPr="00A32546">
        <w:rPr>
          <w:rFonts w:ascii="Times" w:hAnsi="Times" w:cstheme="minorHAnsi"/>
          <w:b/>
          <w:color w:val="000000" w:themeColor="text1"/>
        </w:rPr>
        <w:t>North America</w:t>
      </w:r>
      <w:r w:rsidRPr="00A32546">
        <w:rPr>
          <w:rFonts w:ascii="Times" w:hAnsi="Times" w:cstheme="minorHAnsi"/>
          <w:color w:val="000000" w:themeColor="text1"/>
        </w:rPr>
        <w:t xml:space="preserve"> - Dale Buss at </w:t>
      </w:r>
      <w:hyperlink r:id="rId8" w:history="1">
        <w:r w:rsidRPr="00A32546">
          <w:rPr>
            <w:rStyle w:val="Hyperlink"/>
            <w:rFonts w:ascii="Times" w:hAnsi="Times" w:cstheme="minorHAnsi"/>
            <w:color w:val="0070C0"/>
          </w:rPr>
          <w:t>daledbuss@aol.com</w:t>
        </w:r>
      </w:hyperlink>
      <w:r w:rsidRPr="00A32546">
        <w:rPr>
          <w:rFonts w:ascii="Times" w:hAnsi="Times" w:cstheme="minorHAnsi"/>
          <w:color w:val="000000" w:themeColor="text1"/>
        </w:rPr>
        <w:t xml:space="preserve"> or +1 248/953-2701</w:t>
      </w:r>
    </w:p>
    <w:p w14:paraId="2BE7617C" w14:textId="77777777" w:rsidR="00A32546" w:rsidRPr="00A32546" w:rsidRDefault="00A32546" w:rsidP="00A32546">
      <w:pPr>
        <w:pStyle w:val="ListParagraph"/>
        <w:rPr>
          <w:rFonts w:ascii="Times" w:hAnsi="Times" w:cstheme="minorHAnsi"/>
          <w:color w:val="0070C0"/>
          <w:lang w:val="sv-SE"/>
        </w:rPr>
      </w:pPr>
      <w:r w:rsidRPr="00A32546">
        <w:rPr>
          <w:rFonts w:ascii="Times" w:hAnsi="Times" w:cstheme="minorHAnsi"/>
          <w:b/>
          <w:color w:val="000000" w:themeColor="text1"/>
          <w:lang w:val="sv-SE"/>
        </w:rPr>
        <w:t>International</w:t>
      </w:r>
      <w:r w:rsidRPr="00A32546">
        <w:rPr>
          <w:rFonts w:ascii="Times" w:hAnsi="Times" w:cstheme="minorHAnsi"/>
          <w:color w:val="000000" w:themeColor="text1"/>
          <w:lang w:val="sv-SE"/>
        </w:rPr>
        <w:t xml:space="preserve"> – Mikaela Linden </w:t>
      </w:r>
      <w:r w:rsidRPr="00A32546">
        <w:rPr>
          <w:rFonts w:ascii="Times" w:hAnsi="Times" w:cs="Times New Roman"/>
          <w:color w:val="000000" w:themeColor="text1"/>
          <w:lang w:val="sv-SE"/>
        </w:rPr>
        <w:t xml:space="preserve">at </w:t>
      </w:r>
      <w:r w:rsidRPr="00A32546">
        <w:rPr>
          <w:rFonts w:ascii="Times" w:hAnsi="Times" w:cs="Times New Roman"/>
          <w:lang w:val="sv-SE"/>
        </w:rPr>
        <w:t>mikaela.linden@new-nutrition.com</w:t>
      </w:r>
    </w:p>
    <w:p w14:paraId="0C98C3F0" w14:textId="763417CC" w:rsidR="0080062D" w:rsidRPr="00A32546" w:rsidRDefault="00A32546" w:rsidP="00A32546">
      <w:pPr>
        <w:pStyle w:val="ListParagraph"/>
        <w:numPr>
          <w:ilvl w:val="0"/>
          <w:numId w:val="5"/>
        </w:numPr>
        <w:rPr>
          <w:rFonts w:ascii="Times" w:hAnsi="Times" w:cstheme="minorHAnsi"/>
          <w:color w:val="000000" w:themeColor="text1"/>
        </w:rPr>
      </w:pPr>
      <w:r w:rsidRPr="00A32546">
        <w:rPr>
          <w:rFonts w:ascii="Times" w:hAnsi="Times" w:cstheme="minorHAnsi"/>
          <w:color w:val="000000" w:themeColor="text1"/>
        </w:rPr>
        <w:t xml:space="preserve">Julian Mellentin is a consultant </w:t>
      </w:r>
      <w:proofErr w:type="spellStart"/>
      <w:r w:rsidRPr="00A32546">
        <w:rPr>
          <w:rFonts w:ascii="Times" w:hAnsi="Times" w:cstheme="minorHAnsi"/>
          <w:color w:val="000000" w:themeColor="text1"/>
        </w:rPr>
        <w:t>specialising</w:t>
      </w:r>
      <w:proofErr w:type="spellEnd"/>
      <w:r w:rsidRPr="00A32546">
        <w:rPr>
          <w:rFonts w:ascii="Times" w:hAnsi="Times" w:cstheme="minorHAnsi"/>
          <w:color w:val="000000" w:themeColor="text1"/>
        </w:rPr>
        <w:t xml:space="preserve"> in the international business of food, </w:t>
      </w:r>
      <w:proofErr w:type="gramStart"/>
      <w:r w:rsidRPr="00A32546">
        <w:rPr>
          <w:rFonts w:ascii="Times" w:hAnsi="Times" w:cstheme="minorHAnsi"/>
          <w:color w:val="000000" w:themeColor="text1"/>
        </w:rPr>
        <w:t>nutrition</w:t>
      </w:r>
      <w:proofErr w:type="gramEnd"/>
      <w:r w:rsidRPr="00A32546">
        <w:rPr>
          <w:rFonts w:ascii="Times" w:hAnsi="Times" w:cstheme="minorHAnsi"/>
          <w:color w:val="000000" w:themeColor="text1"/>
        </w:rPr>
        <w:t xml:space="preserve"> and health. He is director of New Nutrition Business, which provides expert consultancy services to agriculture, </w:t>
      </w:r>
      <w:proofErr w:type="gramStart"/>
      <w:r w:rsidRPr="00A32546">
        <w:rPr>
          <w:rFonts w:ascii="Times" w:hAnsi="Times" w:cstheme="minorHAnsi"/>
          <w:color w:val="000000" w:themeColor="text1"/>
        </w:rPr>
        <w:t>ingredient</w:t>
      </w:r>
      <w:proofErr w:type="gramEnd"/>
      <w:r w:rsidRPr="00A32546">
        <w:rPr>
          <w:rFonts w:ascii="Times" w:hAnsi="Times" w:cstheme="minorHAnsi"/>
          <w:color w:val="000000" w:themeColor="text1"/>
        </w:rPr>
        <w:t xml:space="preserve"> and branded product companies on all aspects of nutrition and health, focusing on concrete, implementable strategies. New Nutrition Business’ monthly publication provides case studies and analysis of success and failure in the global nutrition business and is used by companies in 42 countries. Find out more at www.new-nutrition.com.</w:t>
      </w:r>
    </w:p>
    <w:sectPr w:rsidR="0080062D" w:rsidRPr="00A32546" w:rsidSect="00A97CB8">
      <w:head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93768" w14:textId="77777777" w:rsidR="00775DAC" w:rsidRDefault="00775DAC" w:rsidP="003E292D">
      <w:r>
        <w:separator/>
      </w:r>
    </w:p>
  </w:endnote>
  <w:endnote w:type="continuationSeparator" w:id="0">
    <w:p w14:paraId="019BB174" w14:textId="77777777" w:rsidR="00775DAC" w:rsidRDefault="00775DAC" w:rsidP="003E2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0000500000000020000"/>
    <w:charset w:val="00"/>
    <w:family w:val="auto"/>
    <w:pitch w:val="variable"/>
    <w:sig w:usb0="E00002FF" w:usb1="5000205A"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237C4" w14:textId="77777777" w:rsidR="00775DAC" w:rsidRDefault="00775DAC" w:rsidP="003E292D">
      <w:r>
        <w:separator/>
      </w:r>
    </w:p>
  </w:footnote>
  <w:footnote w:type="continuationSeparator" w:id="0">
    <w:p w14:paraId="18DD9BEE" w14:textId="77777777" w:rsidR="00775DAC" w:rsidRDefault="00775DAC" w:rsidP="003E2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15A88" w14:textId="090CA61A" w:rsidR="003E292D" w:rsidRDefault="003E292D">
    <w:pPr>
      <w:pStyle w:val="Header"/>
    </w:pPr>
    <w:r>
      <w:rPr>
        <w:noProof/>
        <w:lang w:eastAsia="en-GB"/>
      </w:rPr>
      <w:drawing>
        <wp:inline distT="0" distB="0" distL="0" distR="0" wp14:anchorId="0E188A00" wp14:editId="31A81B8A">
          <wp:extent cx="1423035" cy="401353"/>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nb_logo.jpg"/>
                  <pic:cNvPicPr/>
                </pic:nvPicPr>
                <pic:blipFill>
                  <a:blip r:embed="rId1">
                    <a:extLst>
                      <a:ext uri="{28A0092B-C50C-407E-A947-70E740481C1C}">
                        <a14:useLocalDpi xmlns:a14="http://schemas.microsoft.com/office/drawing/2010/main" val="0"/>
                      </a:ext>
                    </a:extLst>
                  </a:blip>
                  <a:stretch>
                    <a:fillRect/>
                  </a:stretch>
                </pic:blipFill>
                <pic:spPr>
                  <a:xfrm>
                    <a:off x="0" y="0"/>
                    <a:ext cx="1442435" cy="406824"/>
                  </a:xfrm>
                  <a:prstGeom prst="rect">
                    <a:avLst/>
                  </a:prstGeom>
                </pic:spPr>
              </pic:pic>
            </a:graphicData>
          </a:graphic>
        </wp:inline>
      </w:drawing>
    </w:r>
  </w:p>
  <w:p w14:paraId="16A636DB" w14:textId="77777777" w:rsidR="003E292D" w:rsidRDefault="003E29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93C7A"/>
    <w:multiLevelType w:val="multilevel"/>
    <w:tmpl w:val="8DC67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4F5139"/>
    <w:multiLevelType w:val="hybridMultilevel"/>
    <w:tmpl w:val="9F52A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B5D1A"/>
    <w:multiLevelType w:val="hybridMultilevel"/>
    <w:tmpl w:val="AC46A8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D7317D"/>
    <w:multiLevelType w:val="hybridMultilevel"/>
    <w:tmpl w:val="9EC68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590A50"/>
    <w:multiLevelType w:val="hybridMultilevel"/>
    <w:tmpl w:val="AFCE00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B44CE5"/>
    <w:multiLevelType w:val="hybridMultilevel"/>
    <w:tmpl w:val="8E327FDE"/>
    <w:lvl w:ilvl="0" w:tplc="FA1810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7AC0822"/>
    <w:multiLevelType w:val="multilevel"/>
    <w:tmpl w:val="516AC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D76607"/>
    <w:multiLevelType w:val="hybridMultilevel"/>
    <w:tmpl w:val="B9F09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A416CD"/>
    <w:multiLevelType w:val="hybridMultilevel"/>
    <w:tmpl w:val="D61EE0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3B032FF"/>
    <w:multiLevelType w:val="hybridMultilevel"/>
    <w:tmpl w:val="82ECF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6651DD"/>
    <w:multiLevelType w:val="hybridMultilevel"/>
    <w:tmpl w:val="4B94D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177047"/>
    <w:multiLevelType w:val="multilevel"/>
    <w:tmpl w:val="2F1C8D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B57314D"/>
    <w:multiLevelType w:val="hybridMultilevel"/>
    <w:tmpl w:val="2696A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757C94"/>
    <w:multiLevelType w:val="hybridMultilevel"/>
    <w:tmpl w:val="114AA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605127"/>
    <w:multiLevelType w:val="hybridMultilevel"/>
    <w:tmpl w:val="2918F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CC15FF"/>
    <w:multiLevelType w:val="hybridMultilevel"/>
    <w:tmpl w:val="00865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AA72A0"/>
    <w:multiLevelType w:val="hybridMultilevel"/>
    <w:tmpl w:val="89249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1"/>
  </w:num>
  <w:num w:numId="4">
    <w:abstractNumId w:val="2"/>
  </w:num>
  <w:num w:numId="5">
    <w:abstractNumId w:val="15"/>
  </w:num>
  <w:num w:numId="6">
    <w:abstractNumId w:val="5"/>
  </w:num>
  <w:num w:numId="7">
    <w:abstractNumId w:val="1"/>
  </w:num>
  <w:num w:numId="8">
    <w:abstractNumId w:val="9"/>
  </w:num>
  <w:num w:numId="9">
    <w:abstractNumId w:val="10"/>
  </w:num>
  <w:num w:numId="10">
    <w:abstractNumId w:val="14"/>
  </w:num>
  <w:num w:numId="11">
    <w:abstractNumId w:val="3"/>
  </w:num>
  <w:num w:numId="12">
    <w:abstractNumId w:val="16"/>
  </w:num>
  <w:num w:numId="13">
    <w:abstractNumId w:val="13"/>
  </w:num>
  <w:num w:numId="14">
    <w:abstractNumId w:val="12"/>
  </w:num>
  <w:num w:numId="15">
    <w:abstractNumId w:val="8"/>
  </w:num>
  <w:num w:numId="16">
    <w:abstractNumId w:val="7"/>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C31"/>
    <w:rsid w:val="000122C5"/>
    <w:rsid w:val="00027582"/>
    <w:rsid w:val="00060EDE"/>
    <w:rsid w:val="00072775"/>
    <w:rsid w:val="000972B1"/>
    <w:rsid w:val="000B1D21"/>
    <w:rsid w:val="000B77BB"/>
    <w:rsid w:val="000C6CFC"/>
    <w:rsid w:val="000D0927"/>
    <w:rsid w:val="000D6FB2"/>
    <w:rsid w:val="000E0F0E"/>
    <w:rsid w:val="00100DF4"/>
    <w:rsid w:val="00113BC8"/>
    <w:rsid w:val="00115560"/>
    <w:rsid w:val="00145FB5"/>
    <w:rsid w:val="00166117"/>
    <w:rsid w:val="00170B7D"/>
    <w:rsid w:val="00174F1B"/>
    <w:rsid w:val="001B25D5"/>
    <w:rsid w:val="001C1359"/>
    <w:rsid w:val="001F138B"/>
    <w:rsid w:val="0022695D"/>
    <w:rsid w:val="00233E29"/>
    <w:rsid w:val="00276EA9"/>
    <w:rsid w:val="002B56FC"/>
    <w:rsid w:val="002D65EA"/>
    <w:rsid w:val="002E4BC1"/>
    <w:rsid w:val="00300AF7"/>
    <w:rsid w:val="00312F73"/>
    <w:rsid w:val="00332174"/>
    <w:rsid w:val="0033538A"/>
    <w:rsid w:val="003460FB"/>
    <w:rsid w:val="00373B96"/>
    <w:rsid w:val="003A6BDA"/>
    <w:rsid w:val="003B53A1"/>
    <w:rsid w:val="003D2246"/>
    <w:rsid w:val="003D29E1"/>
    <w:rsid w:val="003E292D"/>
    <w:rsid w:val="003E29D1"/>
    <w:rsid w:val="003F53BF"/>
    <w:rsid w:val="0040012B"/>
    <w:rsid w:val="00403EAE"/>
    <w:rsid w:val="00423307"/>
    <w:rsid w:val="00432764"/>
    <w:rsid w:val="004625D1"/>
    <w:rsid w:val="004756D3"/>
    <w:rsid w:val="004A6F4E"/>
    <w:rsid w:val="004B7FBD"/>
    <w:rsid w:val="004C5625"/>
    <w:rsid w:val="004C5C5E"/>
    <w:rsid w:val="004F7F70"/>
    <w:rsid w:val="00525EA7"/>
    <w:rsid w:val="00527AEF"/>
    <w:rsid w:val="00533571"/>
    <w:rsid w:val="00547BCF"/>
    <w:rsid w:val="0055642C"/>
    <w:rsid w:val="00562573"/>
    <w:rsid w:val="00565E8C"/>
    <w:rsid w:val="00567E5C"/>
    <w:rsid w:val="00586137"/>
    <w:rsid w:val="0059691D"/>
    <w:rsid w:val="005F4874"/>
    <w:rsid w:val="005F7B02"/>
    <w:rsid w:val="00615CA5"/>
    <w:rsid w:val="00632BA1"/>
    <w:rsid w:val="0063554B"/>
    <w:rsid w:val="006509FD"/>
    <w:rsid w:val="00656173"/>
    <w:rsid w:val="00663056"/>
    <w:rsid w:val="00680B61"/>
    <w:rsid w:val="00680CCB"/>
    <w:rsid w:val="00694DD0"/>
    <w:rsid w:val="006B287D"/>
    <w:rsid w:val="006B2BE1"/>
    <w:rsid w:val="006B7286"/>
    <w:rsid w:val="006F2DDE"/>
    <w:rsid w:val="006F47CA"/>
    <w:rsid w:val="00713259"/>
    <w:rsid w:val="00732792"/>
    <w:rsid w:val="00745E6B"/>
    <w:rsid w:val="00775DAC"/>
    <w:rsid w:val="00781727"/>
    <w:rsid w:val="0080062D"/>
    <w:rsid w:val="00805F0C"/>
    <w:rsid w:val="0081117F"/>
    <w:rsid w:val="0084688A"/>
    <w:rsid w:val="008839DA"/>
    <w:rsid w:val="008840E8"/>
    <w:rsid w:val="0089122D"/>
    <w:rsid w:val="008D0756"/>
    <w:rsid w:val="008E15BF"/>
    <w:rsid w:val="008F154B"/>
    <w:rsid w:val="00901BCD"/>
    <w:rsid w:val="009039E3"/>
    <w:rsid w:val="00914C5F"/>
    <w:rsid w:val="00930DE7"/>
    <w:rsid w:val="009342B3"/>
    <w:rsid w:val="00943CB0"/>
    <w:rsid w:val="009607AE"/>
    <w:rsid w:val="00962D1C"/>
    <w:rsid w:val="00972CDC"/>
    <w:rsid w:val="00981ECB"/>
    <w:rsid w:val="009975C1"/>
    <w:rsid w:val="009B1A15"/>
    <w:rsid w:val="009C1179"/>
    <w:rsid w:val="009C27AC"/>
    <w:rsid w:val="009D172A"/>
    <w:rsid w:val="009E4901"/>
    <w:rsid w:val="00A00999"/>
    <w:rsid w:val="00A30C31"/>
    <w:rsid w:val="00A32546"/>
    <w:rsid w:val="00A5597B"/>
    <w:rsid w:val="00A86772"/>
    <w:rsid w:val="00A92A77"/>
    <w:rsid w:val="00A97CB8"/>
    <w:rsid w:val="00AC74D0"/>
    <w:rsid w:val="00AC789C"/>
    <w:rsid w:val="00AF1F45"/>
    <w:rsid w:val="00B110B2"/>
    <w:rsid w:val="00B13E1C"/>
    <w:rsid w:val="00B204CC"/>
    <w:rsid w:val="00B21936"/>
    <w:rsid w:val="00B44297"/>
    <w:rsid w:val="00BE14EB"/>
    <w:rsid w:val="00BF06B6"/>
    <w:rsid w:val="00C137E1"/>
    <w:rsid w:val="00C16547"/>
    <w:rsid w:val="00C2390D"/>
    <w:rsid w:val="00C26679"/>
    <w:rsid w:val="00C43574"/>
    <w:rsid w:val="00C460CC"/>
    <w:rsid w:val="00C53382"/>
    <w:rsid w:val="00C61F62"/>
    <w:rsid w:val="00C72A39"/>
    <w:rsid w:val="00C74645"/>
    <w:rsid w:val="00CC1D79"/>
    <w:rsid w:val="00CC6E6F"/>
    <w:rsid w:val="00D06805"/>
    <w:rsid w:val="00D32807"/>
    <w:rsid w:val="00D456C7"/>
    <w:rsid w:val="00D945BC"/>
    <w:rsid w:val="00DD4B88"/>
    <w:rsid w:val="00DD50B9"/>
    <w:rsid w:val="00DF124C"/>
    <w:rsid w:val="00E032DF"/>
    <w:rsid w:val="00E06E59"/>
    <w:rsid w:val="00E21074"/>
    <w:rsid w:val="00E76F13"/>
    <w:rsid w:val="00EA03F1"/>
    <w:rsid w:val="00EF3D93"/>
    <w:rsid w:val="00EF6A19"/>
    <w:rsid w:val="00F0193E"/>
    <w:rsid w:val="00F160E3"/>
    <w:rsid w:val="00F24795"/>
    <w:rsid w:val="00F306CC"/>
    <w:rsid w:val="00F81DB3"/>
    <w:rsid w:val="00FC6436"/>
    <w:rsid w:val="00FD6D72"/>
    <w:rsid w:val="00FE033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B3C16"/>
  <w15:chartTrackingRefBased/>
  <w15:docId w15:val="{9F92DF18-4853-D44D-9BC8-044F58E19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3B53A1"/>
    <w:pPr>
      <w:spacing w:before="100" w:beforeAutospacing="1" w:after="100" w:afterAutospacing="1"/>
      <w:outlineLvl w:val="3"/>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0C31"/>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3E292D"/>
    <w:pPr>
      <w:ind w:left="720"/>
      <w:contextualSpacing/>
    </w:pPr>
    <w:rPr>
      <w:rFonts w:eastAsiaTheme="minorEastAsia"/>
      <w:lang w:val="en-US"/>
    </w:rPr>
  </w:style>
  <w:style w:type="character" w:styleId="Hyperlink">
    <w:name w:val="Hyperlink"/>
    <w:basedOn w:val="DefaultParagraphFont"/>
    <w:uiPriority w:val="99"/>
    <w:unhideWhenUsed/>
    <w:rsid w:val="003E292D"/>
    <w:rPr>
      <w:color w:val="0563C1" w:themeColor="hyperlink"/>
      <w:u w:val="single"/>
    </w:rPr>
  </w:style>
  <w:style w:type="paragraph" w:styleId="Header">
    <w:name w:val="header"/>
    <w:basedOn w:val="Normal"/>
    <w:link w:val="HeaderChar"/>
    <w:uiPriority w:val="99"/>
    <w:unhideWhenUsed/>
    <w:rsid w:val="003E292D"/>
    <w:pPr>
      <w:tabs>
        <w:tab w:val="center" w:pos="4513"/>
        <w:tab w:val="right" w:pos="9026"/>
      </w:tabs>
    </w:pPr>
  </w:style>
  <w:style w:type="character" w:customStyle="1" w:styleId="HeaderChar">
    <w:name w:val="Header Char"/>
    <w:basedOn w:val="DefaultParagraphFont"/>
    <w:link w:val="Header"/>
    <w:uiPriority w:val="99"/>
    <w:rsid w:val="003E292D"/>
  </w:style>
  <w:style w:type="paragraph" w:styleId="Footer">
    <w:name w:val="footer"/>
    <w:basedOn w:val="Normal"/>
    <w:link w:val="FooterChar"/>
    <w:uiPriority w:val="99"/>
    <w:unhideWhenUsed/>
    <w:rsid w:val="003E292D"/>
    <w:pPr>
      <w:tabs>
        <w:tab w:val="center" w:pos="4513"/>
        <w:tab w:val="right" w:pos="9026"/>
      </w:tabs>
    </w:pPr>
  </w:style>
  <w:style w:type="character" w:customStyle="1" w:styleId="FooterChar">
    <w:name w:val="Footer Char"/>
    <w:basedOn w:val="DefaultParagraphFont"/>
    <w:link w:val="Footer"/>
    <w:uiPriority w:val="99"/>
    <w:rsid w:val="003E292D"/>
  </w:style>
  <w:style w:type="character" w:styleId="UnresolvedMention">
    <w:name w:val="Unresolved Mention"/>
    <w:basedOn w:val="DefaultParagraphFont"/>
    <w:uiPriority w:val="99"/>
    <w:rsid w:val="00BE14EB"/>
    <w:rPr>
      <w:color w:val="605E5C"/>
      <w:shd w:val="clear" w:color="auto" w:fill="E1DFDD"/>
    </w:rPr>
  </w:style>
  <w:style w:type="paragraph" w:styleId="BalloonText">
    <w:name w:val="Balloon Text"/>
    <w:basedOn w:val="Normal"/>
    <w:link w:val="BalloonTextChar"/>
    <w:uiPriority w:val="99"/>
    <w:semiHidden/>
    <w:unhideWhenUsed/>
    <w:rsid w:val="0002758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27582"/>
    <w:rPr>
      <w:rFonts w:ascii="Times New Roman" w:hAnsi="Times New Roman" w:cs="Times New Roman"/>
      <w:sz w:val="18"/>
      <w:szCs w:val="18"/>
    </w:rPr>
  </w:style>
  <w:style w:type="character" w:customStyle="1" w:styleId="Heading4Char">
    <w:name w:val="Heading 4 Char"/>
    <w:basedOn w:val="DefaultParagraphFont"/>
    <w:link w:val="Heading4"/>
    <w:uiPriority w:val="9"/>
    <w:rsid w:val="003B53A1"/>
    <w:rPr>
      <w:rFonts w:ascii="Times New Roman" w:eastAsia="Times New Roman" w:hAnsi="Times New Roman" w:cs="Times New Roman"/>
      <w:b/>
      <w:bCs/>
      <w:lang w:eastAsia="en-GB"/>
    </w:rPr>
  </w:style>
  <w:style w:type="character" w:styleId="FollowedHyperlink">
    <w:name w:val="FollowedHyperlink"/>
    <w:basedOn w:val="DefaultParagraphFont"/>
    <w:uiPriority w:val="99"/>
    <w:semiHidden/>
    <w:unhideWhenUsed/>
    <w:rsid w:val="00C43574"/>
    <w:rPr>
      <w:color w:val="954F72" w:themeColor="followedHyperlink"/>
      <w:u w:val="single"/>
    </w:rPr>
  </w:style>
  <w:style w:type="paragraph" w:styleId="FootnoteText">
    <w:name w:val="footnote text"/>
    <w:basedOn w:val="Normal"/>
    <w:link w:val="FootnoteTextChar"/>
    <w:uiPriority w:val="99"/>
    <w:semiHidden/>
    <w:unhideWhenUsed/>
    <w:rsid w:val="009607AE"/>
    <w:rPr>
      <w:sz w:val="20"/>
      <w:szCs w:val="20"/>
    </w:rPr>
  </w:style>
  <w:style w:type="character" w:customStyle="1" w:styleId="FootnoteTextChar">
    <w:name w:val="Footnote Text Char"/>
    <w:basedOn w:val="DefaultParagraphFont"/>
    <w:link w:val="FootnoteText"/>
    <w:uiPriority w:val="99"/>
    <w:semiHidden/>
    <w:rsid w:val="009607AE"/>
    <w:rPr>
      <w:sz w:val="20"/>
      <w:szCs w:val="20"/>
    </w:rPr>
  </w:style>
  <w:style w:type="character" w:styleId="FootnoteReference">
    <w:name w:val="footnote reference"/>
    <w:basedOn w:val="DefaultParagraphFont"/>
    <w:uiPriority w:val="99"/>
    <w:semiHidden/>
    <w:unhideWhenUsed/>
    <w:rsid w:val="009607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038">
      <w:bodyDiv w:val="1"/>
      <w:marLeft w:val="0"/>
      <w:marRight w:val="0"/>
      <w:marTop w:val="0"/>
      <w:marBottom w:val="0"/>
      <w:divBdr>
        <w:top w:val="none" w:sz="0" w:space="0" w:color="auto"/>
        <w:left w:val="none" w:sz="0" w:space="0" w:color="auto"/>
        <w:bottom w:val="none" w:sz="0" w:space="0" w:color="auto"/>
        <w:right w:val="none" w:sz="0" w:space="0" w:color="auto"/>
      </w:divBdr>
    </w:div>
    <w:div w:id="58135321">
      <w:bodyDiv w:val="1"/>
      <w:marLeft w:val="0"/>
      <w:marRight w:val="0"/>
      <w:marTop w:val="0"/>
      <w:marBottom w:val="0"/>
      <w:divBdr>
        <w:top w:val="none" w:sz="0" w:space="0" w:color="auto"/>
        <w:left w:val="none" w:sz="0" w:space="0" w:color="auto"/>
        <w:bottom w:val="none" w:sz="0" w:space="0" w:color="auto"/>
        <w:right w:val="none" w:sz="0" w:space="0" w:color="auto"/>
      </w:divBdr>
      <w:divsChild>
        <w:div w:id="579557025">
          <w:marLeft w:val="0"/>
          <w:marRight w:val="0"/>
          <w:marTop w:val="0"/>
          <w:marBottom w:val="0"/>
          <w:divBdr>
            <w:top w:val="none" w:sz="0" w:space="0" w:color="auto"/>
            <w:left w:val="none" w:sz="0" w:space="0" w:color="auto"/>
            <w:bottom w:val="none" w:sz="0" w:space="0" w:color="auto"/>
            <w:right w:val="none" w:sz="0" w:space="0" w:color="auto"/>
          </w:divBdr>
          <w:divsChild>
            <w:div w:id="291011937">
              <w:marLeft w:val="0"/>
              <w:marRight w:val="0"/>
              <w:marTop w:val="0"/>
              <w:marBottom w:val="0"/>
              <w:divBdr>
                <w:top w:val="none" w:sz="0" w:space="0" w:color="auto"/>
                <w:left w:val="none" w:sz="0" w:space="0" w:color="auto"/>
                <w:bottom w:val="none" w:sz="0" w:space="0" w:color="auto"/>
                <w:right w:val="none" w:sz="0" w:space="0" w:color="auto"/>
              </w:divBdr>
              <w:divsChild>
                <w:div w:id="172309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86418">
      <w:bodyDiv w:val="1"/>
      <w:marLeft w:val="0"/>
      <w:marRight w:val="0"/>
      <w:marTop w:val="0"/>
      <w:marBottom w:val="0"/>
      <w:divBdr>
        <w:top w:val="none" w:sz="0" w:space="0" w:color="auto"/>
        <w:left w:val="none" w:sz="0" w:space="0" w:color="auto"/>
        <w:bottom w:val="none" w:sz="0" w:space="0" w:color="auto"/>
        <w:right w:val="none" w:sz="0" w:space="0" w:color="auto"/>
      </w:divBdr>
    </w:div>
    <w:div w:id="319384478">
      <w:bodyDiv w:val="1"/>
      <w:marLeft w:val="0"/>
      <w:marRight w:val="0"/>
      <w:marTop w:val="0"/>
      <w:marBottom w:val="0"/>
      <w:divBdr>
        <w:top w:val="none" w:sz="0" w:space="0" w:color="auto"/>
        <w:left w:val="none" w:sz="0" w:space="0" w:color="auto"/>
        <w:bottom w:val="none" w:sz="0" w:space="0" w:color="auto"/>
        <w:right w:val="none" w:sz="0" w:space="0" w:color="auto"/>
      </w:divBdr>
      <w:divsChild>
        <w:div w:id="115292471">
          <w:marLeft w:val="0"/>
          <w:marRight w:val="0"/>
          <w:marTop w:val="0"/>
          <w:marBottom w:val="0"/>
          <w:divBdr>
            <w:top w:val="none" w:sz="0" w:space="0" w:color="auto"/>
            <w:left w:val="none" w:sz="0" w:space="0" w:color="auto"/>
            <w:bottom w:val="none" w:sz="0" w:space="0" w:color="auto"/>
            <w:right w:val="none" w:sz="0" w:space="0" w:color="auto"/>
          </w:divBdr>
          <w:divsChild>
            <w:div w:id="2088186407">
              <w:marLeft w:val="0"/>
              <w:marRight w:val="0"/>
              <w:marTop w:val="0"/>
              <w:marBottom w:val="0"/>
              <w:divBdr>
                <w:top w:val="none" w:sz="0" w:space="0" w:color="auto"/>
                <w:left w:val="none" w:sz="0" w:space="0" w:color="auto"/>
                <w:bottom w:val="none" w:sz="0" w:space="0" w:color="auto"/>
                <w:right w:val="none" w:sz="0" w:space="0" w:color="auto"/>
              </w:divBdr>
              <w:divsChild>
                <w:div w:id="1758748187">
                  <w:marLeft w:val="0"/>
                  <w:marRight w:val="0"/>
                  <w:marTop w:val="0"/>
                  <w:marBottom w:val="0"/>
                  <w:divBdr>
                    <w:top w:val="none" w:sz="0" w:space="0" w:color="auto"/>
                    <w:left w:val="none" w:sz="0" w:space="0" w:color="auto"/>
                    <w:bottom w:val="none" w:sz="0" w:space="0" w:color="auto"/>
                    <w:right w:val="none" w:sz="0" w:space="0" w:color="auto"/>
                  </w:divBdr>
                </w:div>
                <w:div w:id="1332292094">
                  <w:marLeft w:val="0"/>
                  <w:marRight w:val="0"/>
                  <w:marTop w:val="0"/>
                  <w:marBottom w:val="0"/>
                  <w:divBdr>
                    <w:top w:val="none" w:sz="0" w:space="0" w:color="auto"/>
                    <w:left w:val="none" w:sz="0" w:space="0" w:color="auto"/>
                    <w:bottom w:val="none" w:sz="0" w:space="0" w:color="auto"/>
                    <w:right w:val="none" w:sz="0" w:space="0" w:color="auto"/>
                  </w:divBdr>
                </w:div>
              </w:divsChild>
            </w:div>
            <w:div w:id="1955863908">
              <w:marLeft w:val="0"/>
              <w:marRight w:val="0"/>
              <w:marTop w:val="0"/>
              <w:marBottom w:val="0"/>
              <w:divBdr>
                <w:top w:val="none" w:sz="0" w:space="0" w:color="auto"/>
                <w:left w:val="none" w:sz="0" w:space="0" w:color="auto"/>
                <w:bottom w:val="none" w:sz="0" w:space="0" w:color="auto"/>
                <w:right w:val="none" w:sz="0" w:space="0" w:color="auto"/>
              </w:divBdr>
              <w:divsChild>
                <w:div w:id="6667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045786">
      <w:bodyDiv w:val="1"/>
      <w:marLeft w:val="0"/>
      <w:marRight w:val="0"/>
      <w:marTop w:val="0"/>
      <w:marBottom w:val="0"/>
      <w:divBdr>
        <w:top w:val="none" w:sz="0" w:space="0" w:color="auto"/>
        <w:left w:val="none" w:sz="0" w:space="0" w:color="auto"/>
        <w:bottom w:val="none" w:sz="0" w:space="0" w:color="auto"/>
        <w:right w:val="none" w:sz="0" w:space="0" w:color="auto"/>
      </w:divBdr>
    </w:div>
    <w:div w:id="615019363">
      <w:bodyDiv w:val="1"/>
      <w:marLeft w:val="0"/>
      <w:marRight w:val="0"/>
      <w:marTop w:val="0"/>
      <w:marBottom w:val="0"/>
      <w:divBdr>
        <w:top w:val="none" w:sz="0" w:space="0" w:color="auto"/>
        <w:left w:val="none" w:sz="0" w:space="0" w:color="auto"/>
        <w:bottom w:val="none" w:sz="0" w:space="0" w:color="auto"/>
        <w:right w:val="none" w:sz="0" w:space="0" w:color="auto"/>
      </w:divBdr>
    </w:div>
    <w:div w:id="711461072">
      <w:bodyDiv w:val="1"/>
      <w:marLeft w:val="0"/>
      <w:marRight w:val="0"/>
      <w:marTop w:val="0"/>
      <w:marBottom w:val="0"/>
      <w:divBdr>
        <w:top w:val="none" w:sz="0" w:space="0" w:color="auto"/>
        <w:left w:val="none" w:sz="0" w:space="0" w:color="auto"/>
        <w:bottom w:val="none" w:sz="0" w:space="0" w:color="auto"/>
        <w:right w:val="none" w:sz="0" w:space="0" w:color="auto"/>
      </w:divBdr>
    </w:div>
    <w:div w:id="711540326">
      <w:bodyDiv w:val="1"/>
      <w:marLeft w:val="0"/>
      <w:marRight w:val="0"/>
      <w:marTop w:val="0"/>
      <w:marBottom w:val="0"/>
      <w:divBdr>
        <w:top w:val="none" w:sz="0" w:space="0" w:color="auto"/>
        <w:left w:val="none" w:sz="0" w:space="0" w:color="auto"/>
        <w:bottom w:val="none" w:sz="0" w:space="0" w:color="auto"/>
        <w:right w:val="none" w:sz="0" w:space="0" w:color="auto"/>
      </w:divBdr>
    </w:div>
    <w:div w:id="726294552">
      <w:bodyDiv w:val="1"/>
      <w:marLeft w:val="0"/>
      <w:marRight w:val="0"/>
      <w:marTop w:val="0"/>
      <w:marBottom w:val="0"/>
      <w:divBdr>
        <w:top w:val="none" w:sz="0" w:space="0" w:color="auto"/>
        <w:left w:val="none" w:sz="0" w:space="0" w:color="auto"/>
        <w:bottom w:val="none" w:sz="0" w:space="0" w:color="auto"/>
        <w:right w:val="none" w:sz="0" w:space="0" w:color="auto"/>
      </w:divBdr>
      <w:divsChild>
        <w:div w:id="312880709">
          <w:marLeft w:val="0"/>
          <w:marRight w:val="0"/>
          <w:marTop w:val="0"/>
          <w:marBottom w:val="0"/>
          <w:divBdr>
            <w:top w:val="none" w:sz="0" w:space="0" w:color="auto"/>
            <w:left w:val="none" w:sz="0" w:space="0" w:color="auto"/>
            <w:bottom w:val="none" w:sz="0" w:space="0" w:color="auto"/>
            <w:right w:val="none" w:sz="0" w:space="0" w:color="auto"/>
          </w:divBdr>
          <w:divsChild>
            <w:div w:id="468086325">
              <w:marLeft w:val="0"/>
              <w:marRight w:val="0"/>
              <w:marTop w:val="0"/>
              <w:marBottom w:val="0"/>
              <w:divBdr>
                <w:top w:val="none" w:sz="0" w:space="0" w:color="auto"/>
                <w:left w:val="none" w:sz="0" w:space="0" w:color="auto"/>
                <w:bottom w:val="none" w:sz="0" w:space="0" w:color="auto"/>
                <w:right w:val="none" w:sz="0" w:space="0" w:color="auto"/>
              </w:divBdr>
              <w:divsChild>
                <w:div w:id="109427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709122">
      <w:bodyDiv w:val="1"/>
      <w:marLeft w:val="0"/>
      <w:marRight w:val="0"/>
      <w:marTop w:val="0"/>
      <w:marBottom w:val="0"/>
      <w:divBdr>
        <w:top w:val="none" w:sz="0" w:space="0" w:color="auto"/>
        <w:left w:val="none" w:sz="0" w:space="0" w:color="auto"/>
        <w:bottom w:val="none" w:sz="0" w:space="0" w:color="auto"/>
        <w:right w:val="none" w:sz="0" w:space="0" w:color="auto"/>
      </w:divBdr>
      <w:divsChild>
        <w:div w:id="1862477604">
          <w:marLeft w:val="0"/>
          <w:marRight w:val="0"/>
          <w:marTop w:val="0"/>
          <w:marBottom w:val="0"/>
          <w:divBdr>
            <w:top w:val="none" w:sz="0" w:space="0" w:color="auto"/>
            <w:left w:val="none" w:sz="0" w:space="0" w:color="auto"/>
            <w:bottom w:val="none" w:sz="0" w:space="0" w:color="auto"/>
            <w:right w:val="none" w:sz="0" w:space="0" w:color="auto"/>
          </w:divBdr>
          <w:divsChild>
            <w:div w:id="514921112">
              <w:marLeft w:val="0"/>
              <w:marRight w:val="0"/>
              <w:marTop w:val="0"/>
              <w:marBottom w:val="0"/>
              <w:divBdr>
                <w:top w:val="none" w:sz="0" w:space="0" w:color="auto"/>
                <w:left w:val="none" w:sz="0" w:space="0" w:color="auto"/>
                <w:bottom w:val="none" w:sz="0" w:space="0" w:color="auto"/>
                <w:right w:val="none" w:sz="0" w:space="0" w:color="auto"/>
              </w:divBdr>
              <w:divsChild>
                <w:div w:id="162819931">
                  <w:marLeft w:val="0"/>
                  <w:marRight w:val="0"/>
                  <w:marTop w:val="0"/>
                  <w:marBottom w:val="0"/>
                  <w:divBdr>
                    <w:top w:val="none" w:sz="0" w:space="0" w:color="auto"/>
                    <w:left w:val="none" w:sz="0" w:space="0" w:color="auto"/>
                    <w:bottom w:val="none" w:sz="0" w:space="0" w:color="auto"/>
                    <w:right w:val="none" w:sz="0" w:space="0" w:color="auto"/>
                  </w:divBdr>
                  <w:divsChild>
                    <w:div w:id="96431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711025">
      <w:bodyDiv w:val="1"/>
      <w:marLeft w:val="0"/>
      <w:marRight w:val="0"/>
      <w:marTop w:val="0"/>
      <w:marBottom w:val="0"/>
      <w:divBdr>
        <w:top w:val="none" w:sz="0" w:space="0" w:color="auto"/>
        <w:left w:val="none" w:sz="0" w:space="0" w:color="auto"/>
        <w:bottom w:val="none" w:sz="0" w:space="0" w:color="auto"/>
        <w:right w:val="none" w:sz="0" w:space="0" w:color="auto"/>
      </w:divBdr>
    </w:div>
    <w:div w:id="98474629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38">
          <w:marLeft w:val="0"/>
          <w:marRight w:val="0"/>
          <w:marTop w:val="0"/>
          <w:marBottom w:val="0"/>
          <w:divBdr>
            <w:top w:val="none" w:sz="0" w:space="0" w:color="auto"/>
            <w:left w:val="none" w:sz="0" w:space="0" w:color="auto"/>
            <w:bottom w:val="none" w:sz="0" w:space="0" w:color="auto"/>
            <w:right w:val="none" w:sz="0" w:space="0" w:color="auto"/>
          </w:divBdr>
          <w:divsChild>
            <w:div w:id="447823045">
              <w:marLeft w:val="0"/>
              <w:marRight w:val="0"/>
              <w:marTop w:val="0"/>
              <w:marBottom w:val="0"/>
              <w:divBdr>
                <w:top w:val="none" w:sz="0" w:space="0" w:color="auto"/>
                <w:left w:val="none" w:sz="0" w:space="0" w:color="auto"/>
                <w:bottom w:val="none" w:sz="0" w:space="0" w:color="auto"/>
                <w:right w:val="none" w:sz="0" w:space="0" w:color="auto"/>
              </w:divBdr>
              <w:divsChild>
                <w:div w:id="1844585729">
                  <w:marLeft w:val="0"/>
                  <w:marRight w:val="0"/>
                  <w:marTop w:val="0"/>
                  <w:marBottom w:val="0"/>
                  <w:divBdr>
                    <w:top w:val="none" w:sz="0" w:space="0" w:color="auto"/>
                    <w:left w:val="none" w:sz="0" w:space="0" w:color="auto"/>
                    <w:bottom w:val="none" w:sz="0" w:space="0" w:color="auto"/>
                    <w:right w:val="none" w:sz="0" w:space="0" w:color="auto"/>
                  </w:divBdr>
                  <w:divsChild>
                    <w:div w:id="19682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011504">
      <w:bodyDiv w:val="1"/>
      <w:marLeft w:val="0"/>
      <w:marRight w:val="0"/>
      <w:marTop w:val="0"/>
      <w:marBottom w:val="0"/>
      <w:divBdr>
        <w:top w:val="none" w:sz="0" w:space="0" w:color="auto"/>
        <w:left w:val="none" w:sz="0" w:space="0" w:color="auto"/>
        <w:bottom w:val="none" w:sz="0" w:space="0" w:color="auto"/>
        <w:right w:val="none" w:sz="0" w:space="0" w:color="auto"/>
      </w:divBdr>
      <w:divsChild>
        <w:div w:id="165750128">
          <w:marLeft w:val="0"/>
          <w:marRight w:val="0"/>
          <w:marTop w:val="0"/>
          <w:marBottom w:val="0"/>
          <w:divBdr>
            <w:top w:val="none" w:sz="0" w:space="0" w:color="auto"/>
            <w:left w:val="none" w:sz="0" w:space="0" w:color="auto"/>
            <w:bottom w:val="none" w:sz="0" w:space="0" w:color="auto"/>
            <w:right w:val="none" w:sz="0" w:space="0" w:color="auto"/>
          </w:divBdr>
          <w:divsChild>
            <w:div w:id="150953947">
              <w:marLeft w:val="0"/>
              <w:marRight w:val="0"/>
              <w:marTop w:val="0"/>
              <w:marBottom w:val="0"/>
              <w:divBdr>
                <w:top w:val="none" w:sz="0" w:space="0" w:color="auto"/>
                <w:left w:val="none" w:sz="0" w:space="0" w:color="auto"/>
                <w:bottom w:val="none" w:sz="0" w:space="0" w:color="auto"/>
                <w:right w:val="none" w:sz="0" w:space="0" w:color="auto"/>
              </w:divBdr>
              <w:divsChild>
                <w:div w:id="79182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727424">
      <w:bodyDiv w:val="1"/>
      <w:marLeft w:val="0"/>
      <w:marRight w:val="0"/>
      <w:marTop w:val="0"/>
      <w:marBottom w:val="0"/>
      <w:divBdr>
        <w:top w:val="none" w:sz="0" w:space="0" w:color="auto"/>
        <w:left w:val="none" w:sz="0" w:space="0" w:color="auto"/>
        <w:bottom w:val="none" w:sz="0" w:space="0" w:color="auto"/>
        <w:right w:val="none" w:sz="0" w:space="0" w:color="auto"/>
      </w:divBdr>
      <w:divsChild>
        <w:div w:id="207381673">
          <w:marLeft w:val="0"/>
          <w:marRight w:val="0"/>
          <w:marTop w:val="0"/>
          <w:marBottom w:val="0"/>
          <w:divBdr>
            <w:top w:val="none" w:sz="0" w:space="0" w:color="auto"/>
            <w:left w:val="none" w:sz="0" w:space="0" w:color="auto"/>
            <w:bottom w:val="none" w:sz="0" w:space="0" w:color="auto"/>
            <w:right w:val="none" w:sz="0" w:space="0" w:color="auto"/>
          </w:divBdr>
          <w:divsChild>
            <w:div w:id="1192768960">
              <w:marLeft w:val="0"/>
              <w:marRight w:val="0"/>
              <w:marTop w:val="0"/>
              <w:marBottom w:val="0"/>
              <w:divBdr>
                <w:top w:val="none" w:sz="0" w:space="0" w:color="auto"/>
                <w:left w:val="none" w:sz="0" w:space="0" w:color="auto"/>
                <w:bottom w:val="none" w:sz="0" w:space="0" w:color="auto"/>
                <w:right w:val="none" w:sz="0" w:space="0" w:color="auto"/>
              </w:divBdr>
              <w:divsChild>
                <w:div w:id="113811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478273">
      <w:bodyDiv w:val="1"/>
      <w:marLeft w:val="0"/>
      <w:marRight w:val="0"/>
      <w:marTop w:val="0"/>
      <w:marBottom w:val="0"/>
      <w:divBdr>
        <w:top w:val="none" w:sz="0" w:space="0" w:color="auto"/>
        <w:left w:val="none" w:sz="0" w:space="0" w:color="auto"/>
        <w:bottom w:val="none" w:sz="0" w:space="0" w:color="auto"/>
        <w:right w:val="none" w:sz="0" w:space="0" w:color="auto"/>
      </w:divBdr>
    </w:div>
    <w:div w:id="1368067983">
      <w:bodyDiv w:val="1"/>
      <w:marLeft w:val="0"/>
      <w:marRight w:val="0"/>
      <w:marTop w:val="0"/>
      <w:marBottom w:val="0"/>
      <w:divBdr>
        <w:top w:val="none" w:sz="0" w:space="0" w:color="auto"/>
        <w:left w:val="none" w:sz="0" w:space="0" w:color="auto"/>
        <w:bottom w:val="none" w:sz="0" w:space="0" w:color="auto"/>
        <w:right w:val="none" w:sz="0" w:space="0" w:color="auto"/>
      </w:divBdr>
    </w:div>
    <w:div w:id="1516069323">
      <w:bodyDiv w:val="1"/>
      <w:marLeft w:val="0"/>
      <w:marRight w:val="0"/>
      <w:marTop w:val="0"/>
      <w:marBottom w:val="0"/>
      <w:divBdr>
        <w:top w:val="none" w:sz="0" w:space="0" w:color="auto"/>
        <w:left w:val="none" w:sz="0" w:space="0" w:color="auto"/>
        <w:bottom w:val="none" w:sz="0" w:space="0" w:color="auto"/>
        <w:right w:val="none" w:sz="0" w:space="0" w:color="auto"/>
      </w:divBdr>
    </w:div>
    <w:div w:id="1599169410">
      <w:bodyDiv w:val="1"/>
      <w:marLeft w:val="0"/>
      <w:marRight w:val="0"/>
      <w:marTop w:val="0"/>
      <w:marBottom w:val="0"/>
      <w:divBdr>
        <w:top w:val="none" w:sz="0" w:space="0" w:color="auto"/>
        <w:left w:val="none" w:sz="0" w:space="0" w:color="auto"/>
        <w:bottom w:val="none" w:sz="0" w:space="0" w:color="auto"/>
        <w:right w:val="none" w:sz="0" w:space="0" w:color="auto"/>
      </w:divBdr>
    </w:div>
    <w:div w:id="1646425532">
      <w:bodyDiv w:val="1"/>
      <w:marLeft w:val="0"/>
      <w:marRight w:val="0"/>
      <w:marTop w:val="0"/>
      <w:marBottom w:val="0"/>
      <w:divBdr>
        <w:top w:val="none" w:sz="0" w:space="0" w:color="auto"/>
        <w:left w:val="none" w:sz="0" w:space="0" w:color="auto"/>
        <w:bottom w:val="none" w:sz="0" w:space="0" w:color="auto"/>
        <w:right w:val="none" w:sz="0" w:space="0" w:color="auto"/>
      </w:divBdr>
      <w:divsChild>
        <w:div w:id="1466242832">
          <w:marLeft w:val="0"/>
          <w:marRight w:val="0"/>
          <w:marTop w:val="0"/>
          <w:marBottom w:val="0"/>
          <w:divBdr>
            <w:top w:val="none" w:sz="0" w:space="0" w:color="auto"/>
            <w:left w:val="none" w:sz="0" w:space="0" w:color="auto"/>
            <w:bottom w:val="none" w:sz="0" w:space="0" w:color="auto"/>
            <w:right w:val="none" w:sz="0" w:space="0" w:color="auto"/>
          </w:divBdr>
          <w:divsChild>
            <w:div w:id="323435556">
              <w:marLeft w:val="0"/>
              <w:marRight w:val="0"/>
              <w:marTop w:val="0"/>
              <w:marBottom w:val="0"/>
              <w:divBdr>
                <w:top w:val="none" w:sz="0" w:space="0" w:color="auto"/>
                <w:left w:val="none" w:sz="0" w:space="0" w:color="auto"/>
                <w:bottom w:val="none" w:sz="0" w:space="0" w:color="auto"/>
                <w:right w:val="none" w:sz="0" w:space="0" w:color="auto"/>
              </w:divBdr>
              <w:divsChild>
                <w:div w:id="52294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447540">
      <w:bodyDiv w:val="1"/>
      <w:marLeft w:val="0"/>
      <w:marRight w:val="0"/>
      <w:marTop w:val="0"/>
      <w:marBottom w:val="0"/>
      <w:divBdr>
        <w:top w:val="none" w:sz="0" w:space="0" w:color="auto"/>
        <w:left w:val="none" w:sz="0" w:space="0" w:color="auto"/>
        <w:bottom w:val="none" w:sz="0" w:space="0" w:color="auto"/>
        <w:right w:val="none" w:sz="0" w:space="0" w:color="auto"/>
      </w:divBdr>
      <w:divsChild>
        <w:div w:id="1140732677">
          <w:marLeft w:val="0"/>
          <w:marRight w:val="0"/>
          <w:marTop w:val="0"/>
          <w:marBottom w:val="0"/>
          <w:divBdr>
            <w:top w:val="none" w:sz="0" w:space="0" w:color="auto"/>
            <w:left w:val="none" w:sz="0" w:space="0" w:color="auto"/>
            <w:bottom w:val="none" w:sz="0" w:space="0" w:color="auto"/>
            <w:right w:val="none" w:sz="0" w:space="0" w:color="auto"/>
          </w:divBdr>
          <w:divsChild>
            <w:div w:id="365764415">
              <w:marLeft w:val="0"/>
              <w:marRight w:val="0"/>
              <w:marTop w:val="0"/>
              <w:marBottom w:val="0"/>
              <w:divBdr>
                <w:top w:val="none" w:sz="0" w:space="0" w:color="auto"/>
                <w:left w:val="none" w:sz="0" w:space="0" w:color="auto"/>
                <w:bottom w:val="none" w:sz="0" w:space="0" w:color="auto"/>
                <w:right w:val="none" w:sz="0" w:space="0" w:color="auto"/>
              </w:divBdr>
              <w:divsChild>
                <w:div w:id="925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138487">
      <w:bodyDiv w:val="1"/>
      <w:marLeft w:val="0"/>
      <w:marRight w:val="0"/>
      <w:marTop w:val="0"/>
      <w:marBottom w:val="0"/>
      <w:divBdr>
        <w:top w:val="none" w:sz="0" w:space="0" w:color="auto"/>
        <w:left w:val="none" w:sz="0" w:space="0" w:color="auto"/>
        <w:bottom w:val="none" w:sz="0" w:space="0" w:color="auto"/>
        <w:right w:val="none" w:sz="0" w:space="0" w:color="auto"/>
      </w:divBdr>
    </w:div>
    <w:div w:id="1827432905">
      <w:bodyDiv w:val="1"/>
      <w:marLeft w:val="0"/>
      <w:marRight w:val="0"/>
      <w:marTop w:val="0"/>
      <w:marBottom w:val="0"/>
      <w:divBdr>
        <w:top w:val="none" w:sz="0" w:space="0" w:color="auto"/>
        <w:left w:val="none" w:sz="0" w:space="0" w:color="auto"/>
        <w:bottom w:val="none" w:sz="0" w:space="0" w:color="auto"/>
        <w:right w:val="none" w:sz="0" w:space="0" w:color="auto"/>
      </w:divBdr>
      <w:divsChild>
        <w:div w:id="1702976748">
          <w:marLeft w:val="0"/>
          <w:marRight w:val="0"/>
          <w:marTop w:val="0"/>
          <w:marBottom w:val="0"/>
          <w:divBdr>
            <w:top w:val="none" w:sz="0" w:space="0" w:color="auto"/>
            <w:left w:val="none" w:sz="0" w:space="0" w:color="auto"/>
            <w:bottom w:val="none" w:sz="0" w:space="0" w:color="auto"/>
            <w:right w:val="none" w:sz="0" w:space="0" w:color="auto"/>
          </w:divBdr>
          <w:divsChild>
            <w:div w:id="2050179299">
              <w:marLeft w:val="0"/>
              <w:marRight w:val="0"/>
              <w:marTop w:val="0"/>
              <w:marBottom w:val="0"/>
              <w:divBdr>
                <w:top w:val="none" w:sz="0" w:space="0" w:color="auto"/>
                <w:left w:val="none" w:sz="0" w:space="0" w:color="auto"/>
                <w:bottom w:val="none" w:sz="0" w:space="0" w:color="auto"/>
                <w:right w:val="none" w:sz="0" w:space="0" w:color="auto"/>
              </w:divBdr>
              <w:divsChild>
                <w:div w:id="2055693738">
                  <w:marLeft w:val="0"/>
                  <w:marRight w:val="0"/>
                  <w:marTop w:val="0"/>
                  <w:marBottom w:val="0"/>
                  <w:divBdr>
                    <w:top w:val="none" w:sz="0" w:space="0" w:color="auto"/>
                    <w:left w:val="none" w:sz="0" w:space="0" w:color="auto"/>
                    <w:bottom w:val="none" w:sz="0" w:space="0" w:color="auto"/>
                    <w:right w:val="none" w:sz="0" w:space="0" w:color="auto"/>
                  </w:divBdr>
                </w:div>
                <w:div w:id="120301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200726">
      <w:bodyDiv w:val="1"/>
      <w:marLeft w:val="0"/>
      <w:marRight w:val="0"/>
      <w:marTop w:val="0"/>
      <w:marBottom w:val="0"/>
      <w:divBdr>
        <w:top w:val="none" w:sz="0" w:space="0" w:color="auto"/>
        <w:left w:val="none" w:sz="0" w:space="0" w:color="auto"/>
        <w:bottom w:val="none" w:sz="0" w:space="0" w:color="auto"/>
        <w:right w:val="none" w:sz="0" w:space="0" w:color="auto"/>
      </w:divBdr>
      <w:divsChild>
        <w:div w:id="141432746">
          <w:marLeft w:val="0"/>
          <w:marRight w:val="0"/>
          <w:marTop w:val="0"/>
          <w:marBottom w:val="0"/>
          <w:divBdr>
            <w:top w:val="none" w:sz="0" w:space="0" w:color="auto"/>
            <w:left w:val="none" w:sz="0" w:space="0" w:color="auto"/>
            <w:bottom w:val="none" w:sz="0" w:space="0" w:color="auto"/>
            <w:right w:val="none" w:sz="0" w:space="0" w:color="auto"/>
          </w:divBdr>
          <w:divsChild>
            <w:div w:id="767165040">
              <w:marLeft w:val="0"/>
              <w:marRight w:val="0"/>
              <w:marTop w:val="0"/>
              <w:marBottom w:val="0"/>
              <w:divBdr>
                <w:top w:val="none" w:sz="0" w:space="0" w:color="auto"/>
                <w:left w:val="none" w:sz="0" w:space="0" w:color="auto"/>
                <w:bottom w:val="none" w:sz="0" w:space="0" w:color="auto"/>
                <w:right w:val="none" w:sz="0" w:space="0" w:color="auto"/>
              </w:divBdr>
              <w:divsChild>
                <w:div w:id="835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217666">
      <w:bodyDiv w:val="1"/>
      <w:marLeft w:val="0"/>
      <w:marRight w:val="0"/>
      <w:marTop w:val="0"/>
      <w:marBottom w:val="0"/>
      <w:divBdr>
        <w:top w:val="none" w:sz="0" w:space="0" w:color="auto"/>
        <w:left w:val="none" w:sz="0" w:space="0" w:color="auto"/>
        <w:bottom w:val="none" w:sz="0" w:space="0" w:color="auto"/>
        <w:right w:val="none" w:sz="0" w:space="0" w:color="auto"/>
      </w:divBdr>
      <w:divsChild>
        <w:div w:id="984621792">
          <w:marLeft w:val="0"/>
          <w:marRight w:val="0"/>
          <w:marTop w:val="0"/>
          <w:marBottom w:val="0"/>
          <w:divBdr>
            <w:top w:val="none" w:sz="0" w:space="0" w:color="auto"/>
            <w:left w:val="none" w:sz="0" w:space="0" w:color="auto"/>
            <w:bottom w:val="none" w:sz="0" w:space="0" w:color="auto"/>
            <w:right w:val="none" w:sz="0" w:space="0" w:color="auto"/>
          </w:divBdr>
          <w:divsChild>
            <w:div w:id="2046983068">
              <w:marLeft w:val="0"/>
              <w:marRight w:val="0"/>
              <w:marTop w:val="0"/>
              <w:marBottom w:val="0"/>
              <w:divBdr>
                <w:top w:val="none" w:sz="0" w:space="0" w:color="auto"/>
                <w:left w:val="none" w:sz="0" w:space="0" w:color="auto"/>
                <w:bottom w:val="none" w:sz="0" w:space="0" w:color="auto"/>
                <w:right w:val="none" w:sz="0" w:space="0" w:color="auto"/>
              </w:divBdr>
              <w:divsChild>
                <w:div w:id="1535577239">
                  <w:marLeft w:val="0"/>
                  <w:marRight w:val="0"/>
                  <w:marTop w:val="0"/>
                  <w:marBottom w:val="0"/>
                  <w:divBdr>
                    <w:top w:val="none" w:sz="0" w:space="0" w:color="auto"/>
                    <w:left w:val="none" w:sz="0" w:space="0" w:color="auto"/>
                    <w:bottom w:val="none" w:sz="0" w:space="0" w:color="auto"/>
                    <w:right w:val="none" w:sz="0" w:space="0" w:color="auto"/>
                  </w:divBdr>
                </w:div>
                <w:div w:id="28528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387616">
      <w:bodyDiv w:val="1"/>
      <w:marLeft w:val="0"/>
      <w:marRight w:val="0"/>
      <w:marTop w:val="0"/>
      <w:marBottom w:val="0"/>
      <w:divBdr>
        <w:top w:val="none" w:sz="0" w:space="0" w:color="auto"/>
        <w:left w:val="none" w:sz="0" w:space="0" w:color="auto"/>
        <w:bottom w:val="none" w:sz="0" w:space="0" w:color="auto"/>
        <w:right w:val="none" w:sz="0" w:space="0" w:color="auto"/>
      </w:divBdr>
      <w:divsChild>
        <w:div w:id="1726106002">
          <w:marLeft w:val="0"/>
          <w:marRight w:val="0"/>
          <w:marTop w:val="0"/>
          <w:marBottom w:val="0"/>
          <w:divBdr>
            <w:top w:val="none" w:sz="0" w:space="0" w:color="auto"/>
            <w:left w:val="none" w:sz="0" w:space="0" w:color="auto"/>
            <w:bottom w:val="none" w:sz="0" w:space="0" w:color="auto"/>
            <w:right w:val="none" w:sz="0" w:space="0" w:color="auto"/>
          </w:divBdr>
          <w:divsChild>
            <w:div w:id="1327590804">
              <w:marLeft w:val="0"/>
              <w:marRight w:val="0"/>
              <w:marTop w:val="0"/>
              <w:marBottom w:val="0"/>
              <w:divBdr>
                <w:top w:val="none" w:sz="0" w:space="0" w:color="auto"/>
                <w:left w:val="none" w:sz="0" w:space="0" w:color="auto"/>
                <w:bottom w:val="none" w:sz="0" w:space="0" w:color="auto"/>
                <w:right w:val="none" w:sz="0" w:space="0" w:color="auto"/>
              </w:divBdr>
              <w:divsChild>
                <w:div w:id="44908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077502">
      <w:bodyDiv w:val="1"/>
      <w:marLeft w:val="0"/>
      <w:marRight w:val="0"/>
      <w:marTop w:val="0"/>
      <w:marBottom w:val="0"/>
      <w:divBdr>
        <w:top w:val="none" w:sz="0" w:space="0" w:color="auto"/>
        <w:left w:val="none" w:sz="0" w:space="0" w:color="auto"/>
        <w:bottom w:val="none" w:sz="0" w:space="0" w:color="auto"/>
        <w:right w:val="none" w:sz="0" w:space="0" w:color="auto"/>
      </w:divBdr>
    </w:div>
    <w:div w:id="210896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ledbuss@aol.com" TargetMode="External"/><Relationship Id="rId3" Type="http://schemas.openxmlformats.org/officeDocument/2006/relationships/settings" Target="settings.xml"/><Relationship Id="rId7" Type="http://schemas.openxmlformats.org/officeDocument/2006/relationships/hyperlink" Target="https://www.new-nutrition.com/keytrend?id=2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733</Words>
  <Characters>4181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Clarke</dc:creator>
  <cp:keywords/>
  <dc:description/>
  <cp:lastModifiedBy>Mikaela Lindén</cp:lastModifiedBy>
  <cp:revision>2</cp:revision>
  <cp:lastPrinted>2021-11-08T14:44:00Z</cp:lastPrinted>
  <dcterms:created xsi:type="dcterms:W3CDTF">2021-11-17T10:14:00Z</dcterms:created>
  <dcterms:modified xsi:type="dcterms:W3CDTF">2021-11-17T10:14:00Z</dcterms:modified>
  <cp:category/>
</cp:coreProperties>
</file>